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ED0" w:rsidRDefault="003266BB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Резюме</w:t>
      </w:r>
    </w:p>
    <w:p w:rsidR="00F62ED0" w:rsidRDefault="00F62ED0">
      <w:pPr>
        <w:pStyle w:val="normal"/>
        <w:spacing w:after="0" w:line="240" w:lineRule="auto"/>
      </w:pPr>
    </w:p>
    <w:p w:rsidR="00F62ED0" w:rsidRDefault="003266B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Екимкова</w:t>
      </w:r>
      <w:proofErr w:type="spellEnd"/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 xml:space="preserve"> Алина Валерьевна </w:t>
      </w:r>
    </w:p>
    <w:p w:rsidR="00A9735F" w:rsidRDefault="00A9735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</w:p>
    <w:tbl>
      <w:tblPr>
        <w:tblStyle w:val="a5"/>
        <w:tblW w:w="97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6375"/>
      </w:tblGrid>
      <w:tr w:rsidR="00F62ED0">
        <w:trPr>
          <w:trHeight w:val="58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 ноября 1992(22 года)</w:t>
            </w:r>
          </w:p>
        </w:tc>
      </w:tr>
      <w:tr w:rsidR="00F62ED0">
        <w:trPr>
          <w:trHeight w:val="54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Электронная почта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0B84D9"/>
                <w:sz w:val="28"/>
                <w:szCs w:val="28"/>
                <w:u w:val="single"/>
              </w:rPr>
              <w:t>alinaekimkova@gmail.com</w:t>
            </w:r>
          </w:p>
        </w:tc>
      </w:tr>
      <w:tr w:rsidR="00F62ED0">
        <w:trPr>
          <w:trHeight w:val="54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Страница в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етях</w:t>
            </w:r>
          </w:p>
        </w:tc>
        <w:tc>
          <w:tcPr>
            <w:tcW w:w="6375" w:type="dxa"/>
          </w:tcPr>
          <w:p w:rsidR="00F62ED0" w:rsidRDefault="00FF4235">
            <w:pPr>
              <w:pStyle w:val="normal"/>
            </w:pPr>
            <w:hyperlink r:id="rId4">
              <w:r w:rsidR="003266BB">
                <w:rPr>
                  <w:color w:val="0000FF"/>
                  <w:u w:val="single"/>
                </w:rPr>
                <w:t>http://vk.com/alina_3030</w:t>
              </w:r>
            </w:hyperlink>
            <w:hyperlink r:id="rId5"/>
          </w:p>
        </w:tc>
      </w:tr>
      <w:tr w:rsidR="00F62ED0">
        <w:trPr>
          <w:trHeight w:val="54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Телефоны: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мобильный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  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8(999)462 40 77</w:t>
            </w:r>
          </w:p>
        </w:tc>
      </w:tr>
      <w:tr w:rsidR="00F62ED0">
        <w:trPr>
          <w:trHeight w:val="58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Предпочтительный способ связи:  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мобильный.</w:t>
            </w:r>
          </w:p>
        </w:tc>
      </w:tr>
      <w:tr w:rsidR="00F62ED0">
        <w:trPr>
          <w:trHeight w:val="58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Город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Новосибирск</w:t>
            </w:r>
          </w:p>
        </w:tc>
      </w:tr>
      <w:tr w:rsidR="00F62ED0">
        <w:trPr>
          <w:trHeight w:val="660"/>
        </w:trPr>
        <w:tc>
          <w:tcPr>
            <w:tcW w:w="333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Адрес</w:t>
            </w:r>
          </w:p>
        </w:tc>
        <w:tc>
          <w:tcPr>
            <w:tcW w:w="637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Октябрьский район, 2ая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Высокогорная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дом 18</w:t>
            </w:r>
          </w:p>
        </w:tc>
      </w:tr>
    </w:tbl>
    <w:p w:rsidR="00F62ED0" w:rsidRDefault="00F62ED0">
      <w:pPr>
        <w:pStyle w:val="normal"/>
        <w:spacing w:after="0" w:line="240" w:lineRule="auto"/>
        <w:jc w:val="right"/>
      </w:pPr>
    </w:p>
    <w:p w:rsidR="00F62ED0" w:rsidRDefault="00F62ED0">
      <w:pPr>
        <w:pStyle w:val="normal"/>
        <w:spacing w:after="0" w:line="240" w:lineRule="auto"/>
      </w:pPr>
    </w:p>
    <w:p w:rsidR="00F62ED0" w:rsidRDefault="003266BB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Образование:</w:t>
      </w:r>
    </w:p>
    <w:p w:rsidR="00F62ED0" w:rsidRDefault="00F62ED0">
      <w:pPr>
        <w:pStyle w:val="normal"/>
        <w:spacing w:after="0" w:line="240" w:lineRule="auto"/>
      </w:pPr>
    </w:p>
    <w:tbl>
      <w:tblPr>
        <w:tblStyle w:val="a6"/>
        <w:tblW w:w="107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872"/>
        <w:gridCol w:w="4837"/>
      </w:tblGrid>
      <w:tr w:rsidR="00F62ED0">
        <w:trPr>
          <w:trHeight w:val="260"/>
        </w:trPr>
        <w:tc>
          <w:tcPr>
            <w:tcW w:w="5872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4837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</w:tr>
      <w:tr w:rsidR="00F62ED0">
        <w:trPr>
          <w:trHeight w:val="1480"/>
        </w:trPr>
        <w:tc>
          <w:tcPr>
            <w:tcW w:w="5872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учреждения, курс обучения</w:t>
            </w:r>
          </w:p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837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ВПО «Новосибирский государственный педагогический университет» </w:t>
            </w:r>
          </w:p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молодежной политики и социальной работы</w:t>
            </w:r>
          </w:p>
          <w:p w:rsidR="00F62ED0" w:rsidRDefault="00F62ED0">
            <w:pPr>
              <w:pStyle w:val="normal"/>
            </w:pPr>
          </w:p>
        </w:tc>
      </w:tr>
      <w:tr w:rsidR="00F62ED0">
        <w:trPr>
          <w:trHeight w:val="260"/>
        </w:trPr>
        <w:tc>
          <w:tcPr>
            <w:tcW w:w="5872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37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работы с молодежью</w:t>
            </w:r>
          </w:p>
        </w:tc>
      </w:tr>
    </w:tbl>
    <w:p w:rsidR="00F62ED0" w:rsidRDefault="003266BB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Опыт работы:</w:t>
      </w:r>
    </w:p>
    <w:p w:rsidR="00F62ED0" w:rsidRDefault="00F62ED0">
      <w:pPr>
        <w:pStyle w:val="normal"/>
        <w:spacing w:after="0" w:line="240" w:lineRule="auto"/>
      </w:pPr>
    </w:p>
    <w:tbl>
      <w:tblPr>
        <w:tblStyle w:val="a7"/>
        <w:tblW w:w="102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6"/>
        <w:gridCol w:w="6920"/>
      </w:tblGrid>
      <w:tr w:rsidR="00F62ED0">
        <w:trPr>
          <w:trHeight w:val="320"/>
        </w:trPr>
        <w:tc>
          <w:tcPr>
            <w:tcW w:w="32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2014 Лето-осень</w:t>
            </w:r>
          </w:p>
        </w:tc>
        <w:tc>
          <w:tcPr>
            <w:tcW w:w="692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Бармен «Бар GRADUS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»</w:t>
            </w:r>
          </w:p>
        </w:tc>
      </w:tr>
      <w:tr w:rsidR="00F62ED0">
        <w:trPr>
          <w:trHeight w:val="320"/>
        </w:trPr>
        <w:tc>
          <w:tcPr>
            <w:tcW w:w="32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2012-2014</w:t>
            </w:r>
          </w:p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2015(июль-август)</w:t>
            </w:r>
          </w:p>
        </w:tc>
        <w:tc>
          <w:tcPr>
            <w:tcW w:w="692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Оператор службы доставки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Don-pizza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»</w:t>
            </w:r>
          </w:p>
        </w:tc>
      </w:tr>
      <w:tr w:rsidR="00F62ED0">
        <w:trPr>
          <w:trHeight w:val="280"/>
        </w:trPr>
        <w:tc>
          <w:tcPr>
            <w:tcW w:w="32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2012г</w:t>
            </w:r>
          </w:p>
        </w:tc>
        <w:tc>
          <w:tcPr>
            <w:tcW w:w="6920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Оператор такси «Лидер»</w:t>
            </w:r>
          </w:p>
        </w:tc>
      </w:tr>
      <w:tr w:rsidR="00F62ED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2012г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СОЛКД «Березка» Вожатый</w:t>
            </w:r>
          </w:p>
        </w:tc>
      </w:tr>
      <w:tr w:rsidR="00F62ED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октябрь)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ЗАО СОЛКД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Чкаловец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» Вожатый \</w:t>
            </w:r>
          </w:p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Областной сбор детских организаций «Товарищ 2011»</w:t>
            </w:r>
          </w:p>
        </w:tc>
      </w:tr>
      <w:tr w:rsidR="00F62ED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2011г(02.06по28.08)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ДОЛ «Пионер» Вожатый</w:t>
            </w:r>
          </w:p>
        </w:tc>
      </w:tr>
      <w:tr w:rsidR="00F62ED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2010г</w:t>
            </w:r>
            <w:r>
              <w:rPr>
                <w:rFonts w:ascii="Arial" w:eastAsia="Arial" w:hAnsi="Arial" w:cs="Arial"/>
                <w:color w:val="009933"/>
                <w:sz w:val="26"/>
                <w:szCs w:val="26"/>
                <w:highlight w:val="white"/>
              </w:rPr>
              <w:t xml:space="preserve"> </w:t>
            </w:r>
          </w:p>
          <w:p w:rsidR="00F62ED0" w:rsidRDefault="00F62ED0">
            <w:pPr>
              <w:pStyle w:val="normal"/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Travelers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Официант</w:t>
            </w:r>
          </w:p>
        </w:tc>
      </w:tr>
      <w:tr w:rsidR="00F62ED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2009г</w:t>
            </w:r>
          </w:p>
          <w:p w:rsidR="00F62ED0" w:rsidRDefault="00F62ED0">
            <w:pPr>
              <w:pStyle w:val="normal"/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Преображение» Помощник бухгалтера</w:t>
            </w:r>
          </w:p>
        </w:tc>
      </w:tr>
    </w:tbl>
    <w:p w:rsidR="00F62ED0" w:rsidRDefault="003266BB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Дополнительные сведения  </w:t>
      </w:r>
    </w:p>
    <w:p w:rsidR="00F62ED0" w:rsidRDefault="00F62ED0">
      <w:pPr>
        <w:pStyle w:val="normal"/>
        <w:spacing w:after="0" w:line="240" w:lineRule="auto"/>
      </w:pPr>
    </w:p>
    <w:tbl>
      <w:tblPr>
        <w:tblStyle w:val="a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опытный пользователь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 электронная почта);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br/>
              <w:t>среднее владение оргтехникой;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br/>
              <w:t>умение работать с большим объемом информации.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 замужем.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Дети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нет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Возможность командировок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есть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Личный автотранспорт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нет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туризм, путешествия, чтение, здоровый образ жизни.</w:t>
            </w:r>
          </w:p>
        </w:tc>
      </w:tr>
      <w:tr w:rsidR="00F62ED0">
        <w:tc>
          <w:tcPr>
            <w:tcW w:w="4785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4786" w:type="dxa"/>
          </w:tcPr>
          <w:p w:rsidR="00F62ED0" w:rsidRDefault="003266BB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способности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артистичность,жизнерадостность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способность принятия нестандартных решений, работоспособность, целеустремлённость,, высокая степень ответственности, коммуникабельность, деловая этика, исполнительность, дисциплинированность, аккуратность.</w:t>
            </w:r>
          </w:p>
          <w:p w:rsidR="00F62ED0" w:rsidRDefault="00F62ED0">
            <w:pPr>
              <w:pStyle w:val="normal"/>
            </w:pPr>
          </w:p>
        </w:tc>
      </w:tr>
    </w:tbl>
    <w:p w:rsidR="00F62ED0" w:rsidRDefault="00F62ED0">
      <w:pPr>
        <w:pStyle w:val="normal"/>
        <w:spacing w:after="0" w:line="240" w:lineRule="auto"/>
      </w:pPr>
    </w:p>
    <w:p w:rsidR="00F62ED0" w:rsidRDefault="00F62ED0">
      <w:pPr>
        <w:pStyle w:val="normal"/>
        <w:spacing w:after="0" w:line="240" w:lineRule="auto"/>
      </w:pPr>
    </w:p>
    <w:sectPr w:rsidR="00F62ED0" w:rsidSect="00F62ED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2ED0"/>
    <w:rsid w:val="00015B16"/>
    <w:rsid w:val="003266BB"/>
    <w:rsid w:val="00794CFF"/>
    <w:rsid w:val="00883848"/>
    <w:rsid w:val="00A9735F"/>
    <w:rsid w:val="00F62ED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48"/>
  </w:style>
  <w:style w:type="paragraph" w:styleId="1">
    <w:name w:val="heading 1"/>
    <w:basedOn w:val="normal"/>
    <w:next w:val="normal"/>
    <w:rsid w:val="00F62E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62E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62ED0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F62E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62ED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62E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2ED0"/>
  </w:style>
  <w:style w:type="table" w:customStyle="1" w:styleId="TableNormal">
    <w:name w:val="Table Normal"/>
    <w:rsid w:val="00F62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2E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62E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62E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62E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62E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62ED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lina_3030" TargetMode="External"/><Relationship Id="rId4" Type="http://schemas.openxmlformats.org/officeDocument/2006/relationships/hyperlink" Target="http://vk.com/alina_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4</cp:revision>
  <dcterms:created xsi:type="dcterms:W3CDTF">2015-10-12T12:06:00Z</dcterms:created>
  <dcterms:modified xsi:type="dcterms:W3CDTF">2015-10-12T12:30:00Z</dcterms:modified>
</cp:coreProperties>
</file>